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81" w:rsidRPr="005A26E1" w:rsidRDefault="00357F81" w:rsidP="00357F81">
      <w:pPr>
        <w:spacing w:line="560" w:lineRule="exact"/>
        <w:rPr>
          <w:rFonts w:asciiTheme="minorEastAsia" w:eastAsiaTheme="minorEastAsia" w:hAnsiTheme="minorEastAsia" w:hint="eastAsia"/>
          <w:sz w:val="30"/>
          <w:szCs w:val="30"/>
        </w:rPr>
      </w:pPr>
      <w:r w:rsidRPr="005A26E1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B227EE" w:rsidRPr="005A26E1">
        <w:rPr>
          <w:rFonts w:asciiTheme="minorEastAsia" w:eastAsiaTheme="minorEastAsia" w:hAnsiTheme="minorEastAsia"/>
          <w:sz w:val="30"/>
          <w:szCs w:val="30"/>
        </w:rPr>
        <w:t>1</w:t>
      </w:r>
      <w:r w:rsidRPr="005A26E1">
        <w:rPr>
          <w:rFonts w:asciiTheme="minorEastAsia" w:eastAsiaTheme="minorEastAsia" w:hAnsiTheme="minorEastAsia" w:hint="eastAsia"/>
          <w:sz w:val="30"/>
          <w:szCs w:val="30"/>
        </w:rPr>
        <w:t>：</w:t>
      </w:r>
      <w:bookmarkStart w:id="0" w:name="_GoBack"/>
      <w:bookmarkEnd w:id="0"/>
    </w:p>
    <w:p w:rsidR="00357F81" w:rsidRDefault="00357F81" w:rsidP="00357F81">
      <w:pPr>
        <w:spacing w:line="560" w:lineRule="exact"/>
        <w:rPr>
          <w:rFonts w:hint="eastAsia"/>
        </w:rPr>
      </w:pPr>
    </w:p>
    <w:tbl>
      <w:tblPr>
        <w:tblW w:w="13239" w:type="dxa"/>
        <w:tblInd w:w="-142" w:type="dxa"/>
        <w:tblLook w:val="04A0" w:firstRow="1" w:lastRow="0" w:firstColumn="1" w:lastColumn="0" w:noHBand="0" w:noVBand="1"/>
      </w:tblPr>
      <w:tblGrid>
        <w:gridCol w:w="739"/>
        <w:gridCol w:w="2522"/>
        <w:gridCol w:w="728"/>
        <w:gridCol w:w="2532"/>
        <w:gridCol w:w="718"/>
        <w:gridCol w:w="2401"/>
        <w:gridCol w:w="849"/>
        <w:gridCol w:w="2750"/>
      </w:tblGrid>
      <w:tr w:rsidR="00357F81" w:rsidRPr="00392F2F" w:rsidTr="005A26E1">
        <w:trPr>
          <w:trHeight w:val="406"/>
        </w:trPr>
        <w:tc>
          <w:tcPr>
            <w:tcW w:w="13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5A26E1" w:rsidP="005A26E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A26E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套餐项目体检明细</w:t>
            </w:r>
          </w:p>
        </w:tc>
      </w:tr>
      <w:tr w:rsidR="005A26E1" w:rsidRPr="005A26E1" w:rsidTr="005A26E1">
        <w:trPr>
          <w:trHeight w:val="2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套餐</w:t>
            </w:r>
            <w:proofErr w:type="gramStart"/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套餐二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套餐三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5A26E1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proofErr w:type="gramStart"/>
            <w:r w:rsidRPr="005A26E1">
              <w:rPr>
                <w:rFonts w:ascii="宋体" w:hAnsi="宋体" w:cs="宋体" w:hint="eastAsia"/>
                <w:b/>
                <w:kern w:val="0"/>
                <w:sz w:val="22"/>
              </w:rPr>
              <w:t>套餐四</w:t>
            </w:r>
            <w:proofErr w:type="gramEnd"/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一般检查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一般检查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一般检查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一般检查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外科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外科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外科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外科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五官科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五官科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五官科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五官科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眼底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眼底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胸透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胸透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胸片（带片）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胸片（带片）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肝功九项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肝功九项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肝功九项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肝功九项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肾功三项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肾功三项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肾功三项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肾功三项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空腹血糖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空腹血糖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空腹血糖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空腹血糖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血常规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血脂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尿常规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血粘度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血粘度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血粘度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幽门螺杆菌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血常规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血常规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血常规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☆甲状腺彩超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尿常规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尿常规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尿常规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☆彩超肝胆脾肾胰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☆彩超肝胆脾肾胰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☆彩超肝胆脾肾胰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☆彩超肝胆脾肾胰</w:t>
            </w:r>
          </w:p>
        </w:tc>
      </w:tr>
      <w:tr w:rsidR="00357F81" w:rsidRPr="00392F2F" w:rsidTr="005A26E1">
        <w:trPr>
          <w:trHeight w:val="52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☆彩超前列腺膀胱/子宫附件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☆彩超前列腺膀胱/子宫附件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☆彩超前列腺膀胱/子宫附件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☆彩超前列腺膀胱/子宫附件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甲状腺功能（FT3FT4FTSH)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>AFP.CEA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>AFP.CEA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AFP、CEA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幽门螺杆菌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幽门螺杆菌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幽门螺杆菌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☆甲状腺彩超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☆甲状腺彩超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>☆甲状腺彩超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甲状腺功能（FT3FT4FTSH)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骨密度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骨密度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糖化血红蛋白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>糖化血红蛋白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甲状腺功能（FT3FT4FTSH)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CA199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TCD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>TPSA(男）CA125(女）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>甲状腺功能（FT3FT4FTSH)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F2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F81" w:rsidRPr="00392F2F" w:rsidTr="005A26E1">
        <w:trPr>
          <w:trHeight w:val="286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2F2F">
              <w:rPr>
                <w:rFonts w:ascii="宋体" w:hAnsi="宋体" w:cs="宋体" w:hint="eastAsia"/>
                <w:kern w:val="0"/>
                <w:sz w:val="24"/>
                <w:szCs w:val="24"/>
              </w:rPr>
              <w:t>妇科套餐（已婚女性）：妇科检查+宫颈刮片+白带常规+☆乳腺彩超  血脂（总胆固醇、甘油三酯、高密度、低密度脂蛋白)</w:t>
            </w:r>
          </w:p>
        </w:tc>
      </w:tr>
      <w:tr w:rsidR="00357F81" w:rsidRPr="00392F2F" w:rsidTr="005A26E1">
        <w:trPr>
          <w:trHeight w:val="27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F81" w:rsidRPr="00392F2F" w:rsidRDefault="00357F81" w:rsidP="00A102C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57F81" w:rsidRPr="00392F2F" w:rsidRDefault="00357F81" w:rsidP="00357F81">
      <w:pPr>
        <w:spacing w:line="560" w:lineRule="exact"/>
      </w:pPr>
    </w:p>
    <w:p w:rsidR="00D56972" w:rsidRPr="00357F81" w:rsidRDefault="00554228"/>
    <w:sectPr w:rsidR="00D56972" w:rsidRPr="00357F81" w:rsidSect="00357F81">
      <w:footerReference w:type="default" r:id="rId6"/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28" w:rsidRDefault="00554228" w:rsidP="00357F81">
      <w:r>
        <w:separator/>
      </w:r>
    </w:p>
  </w:endnote>
  <w:endnote w:type="continuationSeparator" w:id="0">
    <w:p w:rsidR="00554228" w:rsidRDefault="00554228" w:rsidP="0035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10" w:rsidRDefault="005542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6E1" w:rsidRPr="005A26E1">
      <w:rPr>
        <w:noProof/>
        <w:lang w:val="zh-CN"/>
      </w:rPr>
      <w:t>3</w:t>
    </w:r>
    <w:r>
      <w:fldChar w:fldCharType="end"/>
    </w:r>
  </w:p>
  <w:p w:rsidR="00D23910" w:rsidRDefault="005542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28" w:rsidRDefault="00554228" w:rsidP="00357F81">
      <w:r>
        <w:separator/>
      </w:r>
    </w:p>
  </w:footnote>
  <w:footnote w:type="continuationSeparator" w:id="0">
    <w:p w:rsidR="00554228" w:rsidRDefault="00554228" w:rsidP="0035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CA"/>
    <w:rsid w:val="003267CA"/>
    <w:rsid w:val="00357F81"/>
    <w:rsid w:val="00554228"/>
    <w:rsid w:val="005A26E1"/>
    <w:rsid w:val="009653A5"/>
    <w:rsid w:val="00B227EE"/>
    <w:rsid w:val="00C32522"/>
    <w:rsid w:val="00C92146"/>
    <w:rsid w:val="00D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9E272-6B74-442C-941C-1E79B32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李彦江(10609)</dc:creator>
  <cp:keywords/>
  <dc:description/>
  <cp:lastModifiedBy>李彦江(10609)</cp:lastModifiedBy>
  <cp:revision>4</cp:revision>
  <dcterms:created xsi:type="dcterms:W3CDTF">2017-04-11T00:26:00Z</dcterms:created>
  <dcterms:modified xsi:type="dcterms:W3CDTF">2017-04-11T00:30:00Z</dcterms:modified>
</cp:coreProperties>
</file>